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XX公司2022年五一劳动节假期值班安排表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4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582"/>
        <w:gridCol w:w="1636"/>
        <w:gridCol w:w="1509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7"/>
              <w:spacing w:before="4"/>
              <w:rPr>
                <w:sz w:val="17"/>
              </w:rPr>
            </w:pPr>
            <w:r>
              <w:rPr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12065</wp:posOffset>
                      </wp:positionV>
                      <wp:extent cx="822325" cy="823595"/>
                      <wp:effectExtent l="3175" t="3175" r="12700" b="1143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02995" y="2571750"/>
                                <a:ext cx="822325" cy="8235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35pt;margin-top:0.95pt;height:64.85pt;width:64.75pt;z-index:251659264;mso-width-relative:page;mso-height-relative:page;" filled="f" stroked="t" coordsize="21600,21600" o:gfxdata="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c84hvVAAAABwEAAA8AAAAAAAAAAQAgAAAAIgAAAGRycy9kb3ducmV2LnhtbFBLAQIUABQA&#10;AAAIAIdO4kBjjvQg8wEAAMEDAAAOAAAAAAAAAAEAIAAAACQBAABkcnMvZTJvRG9jLnhtbFBLBQYA&#10;AAAABgAGAFkBAACJ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7"/>
              <w:ind w:left="633"/>
              <w:rPr>
                <w:sz w:val="21"/>
              </w:rPr>
            </w:pPr>
            <w:r>
              <w:rPr>
                <w:sz w:val="21"/>
              </w:rPr>
              <w:t>日期</w:t>
            </w: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6232" w:type="dxa"/>
            <w:gridSpan w:val="4"/>
          </w:tcPr>
          <w:p>
            <w:pPr>
              <w:pStyle w:val="7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7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7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pStyle w:val="7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7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7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218" w:type="dxa"/>
            <w:gridSpan w:val="2"/>
          </w:tcPr>
          <w:p>
            <w:pPr>
              <w:pStyle w:val="7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125" w:type="dxa"/>
            <w:gridSpan w:val="2"/>
          </w:tcPr>
          <w:p>
            <w:pPr>
              <w:pStyle w:val="7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>
            <w:pPr>
              <w:pStyle w:val="7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36" w:type="dxa"/>
          </w:tcPr>
          <w:p>
            <w:pPr>
              <w:pStyle w:val="7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509" w:type="dxa"/>
          </w:tcPr>
          <w:p>
            <w:pPr>
              <w:pStyle w:val="7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7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4月30日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5月1日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5月2日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5月3日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5月4日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855" w:type="dxa"/>
            <w:gridSpan w:val="9"/>
          </w:tcPr>
          <w:p>
            <w:pPr>
              <w:pStyle w:val="7"/>
              <w:tabs>
                <w:tab w:val="left" w:pos="4097"/>
                <w:tab w:val="left" w:pos="7245"/>
              </w:tabs>
              <w:ind w:firstLine="210" w:firstLineChars="10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1.值班时间：带班领导、值班经理必须24小时开通手机，实行24小时值班。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2.对值班经理要求：（1）按时值班、坚守岗位、遵守值班制度，严禁换班、替班，严禁脱岗、缺岗、值班喝酒；（2）认真做好值班记录，妥善处理有关事宜；（3）做好值班期间来人、 来访接待；（4）重大事情及时向带班领导反映。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　　3.劳动节期间，驾驶员务必保持24小时开通手机，确保联络畅通，随时听候安排。</w:t>
      </w: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NGZiZjVlYjUzZGIwYjVmNmE2NTFhY2JhYTBkZmMifQ=="/>
  </w:docVars>
  <w:rsids>
    <w:rsidRoot w:val="0A9F538F"/>
    <w:rsid w:val="003044E4"/>
    <w:rsid w:val="00915880"/>
    <w:rsid w:val="00C75C42"/>
    <w:rsid w:val="00EB70F8"/>
    <w:rsid w:val="013413AE"/>
    <w:rsid w:val="027A5C8C"/>
    <w:rsid w:val="02870892"/>
    <w:rsid w:val="03B708D9"/>
    <w:rsid w:val="03BB6D4C"/>
    <w:rsid w:val="04533566"/>
    <w:rsid w:val="048C184B"/>
    <w:rsid w:val="04AC4236"/>
    <w:rsid w:val="060767FD"/>
    <w:rsid w:val="067C6207"/>
    <w:rsid w:val="07243FA5"/>
    <w:rsid w:val="073873B8"/>
    <w:rsid w:val="09F60D5E"/>
    <w:rsid w:val="0A414D8F"/>
    <w:rsid w:val="0A7C5511"/>
    <w:rsid w:val="0A9F538F"/>
    <w:rsid w:val="0AB0197A"/>
    <w:rsid w:val="0B120658"/>
    <w:rsid w:val="0B2C4301"/>
    <w:rsid w:val="0BB2691F"/>
    <w:rsid w:val="0F201D43"/>
    <w:rsid w:val="104255C2"/>
    <w:rsid w:val="11F868EB"/>
    <w:rsid w:val="12207840"/>
    <w:rsid w:val="128C3B77"/>
    <w:rsid w:val="1388790B"/>
    <w:rsid w:val="1730491E"/>
    <w:rsid w:val="18817004"/>
    <w:rsid w:val="190D5E82"/>
    <w:rsid w:val="1B8E0D00"/>
    <w:rsid w:val="1CCC71E1"/>
    <w:rsid w:val="1F8340E1"/>
    <w:rsid w:val="20531E88"/>
    <w:rsid w:val="216E4228"/>
    <w:rsid w:val="21984671"/>
    <w:rsid w:val="22E806B4"/>
    <w:rsid w:val="24A250CB"/>
    <w:rsid w:val="26856324"/>
    <w:rsid w:val="271914E2"/>
    <w:rsid w:val="27200102"/>
    <w:rsid w:val="2734633F"/>
    <w:rsid w:val="28997220"/>
    <w:rsid w:val="29214377"/>
    <w:rsid w:val="2B796C30"/>
    <w:rsid w:val="2BE43FA1"/>
    <w:rsid w:val="2D083053"/>
    <w:rsid w:val="2DC45B3D"/>
    <w:rsid w:val="2F6C7081"/>
    <w:rsid w:val="2FE14B6B"/>
    <w:rsid w:val="30B353A9"/>
    <w:rsid w:val="31C272B6"/>
    <w:rsid w:val="31CB4C65"/>
    <w:rsid w:val="31FA3010"/>
    <w:rsid w:val="32806EAE"/>
    <w:rsid w:val="33E33C4E"/>
    <w:rsid w:val="35BE799F"/>
    <w:rsid w:val="35E40313"/>
    <w:rsid w:val="362B5C9B"/>
    <w:rsid w:val="38221A46"/>
    <w:rsid w:val="384C0E33"/>
    <w:rsid w:val="38965C16"/>
    <w:rsid w:val="398048F4"/>
    <w:rsid w:val="3AAA35A3"/>
    <w:rsid w:val="3CCA1673"/>
    <w:rsid w:val="3D874347"/>
    <w:rsid w:val="3DF049A4"/>
    <w:rsid w:val="40760FD1"/>
    <w:rsid w:val="41C57FA1"/>
    <w:rsid w:val="42AF1BAF"/>
    <w:rsid w:val="42C56B08"/>
    <w:rsid w:val="43675DFF"/>
    <w:rsid w:val="461B15E8"/>
    <w:rsid w:val="475C698F"/>
    <w:rsid w:val="47B0503B"/>
    <w:rsid w:val="483A71E4"/>
    <w:rsid w:val="49633DB1"/>
    <w:rsid w:val="4A9E3538"/>
    <w:rsid w:val="4B1B5A0C"/>
    <w:rsid w:val="4C257067"/>
    <w:rsid w:val="4D1E144C"/>
    <w:rsid w:val="4D3F140D"/>
    <w:rsid w:val="4F8E42D5"/>
    <w:rsid w:val="4FB156EB"/>
    <w:rsid w:val="50554165"/>
    <w:rsid w:val="50E808B4"/>
    <w:rsid w:val="512C0FF8"/>
    <w:rsid w:val="51E0039A"/>
    <w:rsid w:val="52DB2F61"/>
    <w:rsid w:val="55556D3D"/>
    <w:rsid w:val="57A3245F"/>
    <w:rsid w:val="58EA35CF"/>
    <w:rsid w:val="5A434CD8"/>
    <w:rsid w:val="5A7C6B08"/>
    <w:rsid w:val="5B715476"/>
    <w:rsid w:val="5BA52EB0"/>
    <w:rsid w:val="5BD46D81"/>
    <w:rsid w:val="5CD92239"/>
    <w:rsid w:val="5E70006F"/>
    <w:rsid w:val="5F337BD2"/>
    <w:rsid w:val="60777133"/>
    <w:rsid w:val="60857747"/>
    <w:rsid w:val="62660C8D"/>
    <w:rsid w:val="63CC5602"/>
    <w:rsid w:val="66310055"/>
    <w:rsid w:val="67662B0D"/>
    <w:rsid w:val="67D4337A"/>
    <w:rsid w:val="67EA170E"/>
    <w:rsid w:val="6A805970"/>
    <w:rsid w:val="6CBA1743"/>
    <w:rsid w:val="6D0927EB"/>
    <w:rsid w:val="6F580B1C"/>
    <w:rsid w:val="6F9D6904"/>
    <w:rsid w:val="702B3830"/>
    <w:rsid w:val="72F1686B"/>
    <w:rsid w:val="739B3D2E"/>
    <w:rsid w:val="73C517D3"/>
    <w:rsid w:val="73C67711"/>
    <w:rsid w:val="73C72263"/>
    <w:rsid w:val="74E0166F"/>
    <w:rsid w:val="777573E3"/>
    <w:rsid w:val="7B445C46"/>
    <w:rsid w:val="7C693797"/>
    <w:rsid w:val="7C907516"/>
    <w:rsid w:val="7C980A72"/>
    <w:rsid w:val="7E754A4A"/>
    <w:rsid w:val="7F982607"/>
    <w:rsid w:val="7F995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1288</Words>
  <Characters>1379</Characters>
  <Lines>0</Lines>
  <Paragraphs>0</Paragraphs>
  <TotalTime>47</TotalTime>
  <ScaleCrop>false</ScaleCrop>
  <LinksUpToDate>false</LinksUpToDate>
  <CharactersWithSpaces>1656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2016-09-26T00:24:00Z</dcterms:created>
  <dc:creator>Administrator</dc:creator>
  <cp:lastModifiedBy>Administrator</cp:lastModifiedBy>
  <cp:lastPrinted>2021-03-30T02:52:00Z</cp:lastPrinted>
  <dcterms:modified xsi:type="dcterms:W3CDTF">2022-04-29T01:59:18Z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AF37BC9279DD4B379EC5B6961E9F6539</vt:lpwstr>
  </property>
</Properties>
</file>